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024017" w:rsidRDefault="00024017" w:rsidP="006C1847">
      <w:pPr>
        <w:bidi/>
        <w:spacing w:after="0"/>
        <w:ind w:left="720"/>
        <w:jc w:val="center"/>
        <w:rPr>
          <w:rFonts w:cs="B Titr"/>
          <w:b/>
          <w:bCs/>
          <w:sz w:val="14"/>
          <w:szCs w:val="14"/>
          <w:rtl/>
          <w:lang w:bidi="fa-IR"/>
        </w:rPr>
      </w:pPr>
      <w:r>
        <w:rPr>
          <w:rFonts w:cs="B Titr" w:hint="cs"/>
          <w:b/>
          <w:bCs/>
          <w:noProof/>
          <w:sz w:val="14"/>
          <w:szCs w:val="14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2273300</wp:posOffset>
            </wp:positionH>
            <wp:positionV relativeFrom="paragraph">
              <wp:posOffset>-63500</wp:posOffset>
            </wp:positionV>
            <wp:extent cx="300990" cy="317500"/>
            <wp:effectExtent l="19050" t="0" r="3810" b="0"/>
            <wp:wrapNone/>
            <wp:docPr id="1" name="Picture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6A02" w:rsidRDefault="00C86A02" w:rsidP="00024017">
      <w:pPr>
        <w:bidi/>
        <w:spacing w:after="0"/>
        <w:ind w:left="720"/>
        <w:jc w:val="center"/>
        <w:rPr>
          <w:rFonts w:cs="B Titr"/>
          <w:b/>
          <w:bCs/>
          <w:sz w:val="14"/>
          <w:szCs w:val="14"/>
          <w:lang w:bidi="fa-IR"/>
        </w:rPr>
      </w:pPr>
    </w:p>
    <w:p w:rsidR="00946AFA" w:rsidRPr="007307C3" w:rsidRDefault="00946AFA" w:rsidP="006C1847">
      <w:pPr>
        <w:spacing w:after="0"/>
        <w:ind w:left="11" w:right="403"/>
        <w:jc w:val="center"/>
        <w:rPr>
          <w:rFonts w:cs="B Jadid"/>
          <w:b/>
          <w:bCs/>
          <w:sz w:val="14"/>
          <w:szCs w:val="14"/>
          <w:rtl/>
          <w:lang w:bidi="fa-IR"/>
        </w:rPr>
      </w:pPr>
      <w:r w:rsidRPr="007307C3">
        <w:rPr>
          <w:rFonts w:cs="B Jadid" w:hint="cs"/>
          <w:b/>
          <w:bCs/>
          <w:sz w:val="14"/>
          <w:szCs w:val="14"/>
          <w:rtl/>
          <w:lang w:bidi="fa-IR"/>
        </w:rPr>
        <w:t>دانشگاه علوم پزشکی وخدمات بهداشتی درمانی هرمزگان</w:t>
      </w:r>
    </w:p>
    <w:p w:rsidR="003538F8" w:rsidRPr="004F48C6" w:rsidRDefault="00946AFA" w:rsidP="003538F8">
      <w:pPr>
        <w:spacing w:after="0"/>
        <w:ind w:left="294" w:right="828"/>
        <w:jc w:val="center"/>
        <w:rPr>
          <w:rFonts w:cs="B Jadid"/>
          <w:b/>
          <w:bCs/>
          <w:sz w:val="40"/>
          <w:szCs w:val="40"/>
          <w:lang w:bidi="fa-IR"/>
        </w:rPr>
      </w:pPr>
      <w:r w:rsidRPr="007307C3">
        <w:rPr>
          <w:rFonts w:cs="B Jadid" w:hint="cs"/>
          <w:b/>
          <w:bCs/>
          <w:sz w:val="14"/>
          <w:szCs w:val="14"/>
          <w:rtl/>
          <w:lang w:bidi="fa-IR"/>
        </w:rPr>
        <w:t xml:space="preserve">بیمارستان </w:t>
      </w:r>
    </w:p>
    <w:p w:rsidR="00394ACF" w:rsidRPr="004F48C6" w:rsidRDefault="00394ACF" w:rsidP="00394ACF">
      <w:pPr>
        <w:bidi/>
        <w:spacing w:after="0"/>
        <w:ind w:left="294" w:right="304"/>
        <w:jc w:val="center"/>
        <w:rPr>
          <w:rFonts w:cs="B Jadid"/>
          <w:b/>
          <w:bCs/>
          <w:sz w:val="40"/>
          <w:szCs w:val="40"/>
          <w:lang w:bidi="fa-IR"/>
        </w:rPr>
      </w:pPr>
    </w:p>
    <w:p w:rsidR="00946AFA" w:rsidRPr="007307C3" w:rsidRDefault="00946AFA" w:rsidP="006C1847">
      <w:pPr>
        <w:spacing w:after="0"/>
        <w:ind w:left="720" w:right="686" w:hanging="426"/>
        <w:jc w:val="center"/>
        <w:rPr>
          <w:b/>
          <w:bCs/>
          <w:rtl/>
          <w:lang w:bidi="fa-IR"/>
        </w:rPr>
      </w:pPr>
    </w:p>
    <w:tbl>
      <w:tblPr>
        <w:tblStyle w:val="TableGrid"/>
        <w:tblW w:w="3935" w:type="dxa"/>
        <w:tblInd w:w="261" w:type="dxa"/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1956"/>
        <w:gridCol w:w="1979"/>
      </w:tblGrid>
      <w:tr w:rsidR="00946AFA" w:rsidRPr="007307C3" w:rsidTr="006104A2">
        <w:trPr>
          <w:trHeight w:val="740"/>
        </w:trPr>
        <w:tc>
          <w:tcPr>
            <w:tcW w:w="3935" w:type="dxa"/>
            <w:gridSpan w:val="2"/>
            <w:shd w:val="clear" w:color="auto" w:fill="C6D9F1" w:themeFill="text2" w:themeFillTint="33"/>
          </w:tcPr>
          <w:p w:rsidR="006104A2" w:rsidRDefault="00946AFA" w:rsidP="003538F8">
            <w:pPr>
              <w:bidi/>
              <w:ind w:right="306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rtl/>
                <w:lang w:bidi="fa-IR"/>
              </w:rPr>
              <w:t xml:space="preserve">شناسنامه پمفلت آموزشی </w:t>
            </w:r>
          </w:p>
          <w:p w:rsidR="006104A2" w:rsidRPr="006104A2" w:rsidRDefault="00D5497D" w:rsidP="006104A2">
            <w:pPr>
              <w:bidi/>
              <w:ind w:right="306"/>
              <w:jc w:val="center"/>
              <w:rPr>
                <w:rFonts w:cs="2  Nazanin"/>
                <w:b/>
                <w:bCs/>
                <w:lang w:bidi="fa-IR"/>
              </w:rPr>
            </w:pPr>
            <w:r w:rsidRPr="006104A2">
              <w:rPr>
                <w:rFonts w:cs="2  Nazanin"/>
                <w:lang w:bidi="fa-IR"/>
              </w:rPr>
              <w:t>QM.SH.PA.31</w:t>
            </w:r>
            <w:r w:rsidR="006104A2">
              <w:rPr>
                <w:rFonts w:cs="2  Nazanin" w:hint="cs"/>
                <w:rtl/>
                <w:lang w:bidi="fa-IR"/>
              </w:rPr>
              <w:t>:</w:t>
            </w:r>
            <w:r w:rsidR="006104A2" w:rsidRPr="006104A2">
              <w:rPr>
                <w:rFonts w:cs="2  Nazanin" w:hint="cs"/>
                <w:b/>
                <w:bCs/>
                <w:rtl/>
                <w:lang w:bidi="fa-IR"/>
              </w:rPr>
              <w:t xml:space="preserve"> کد </w:t>
            </w:r>
          </w:p>
          <w:p w:rsidR="00D5497D" w:rsidRPr="006104A2" w:rsidRDefault="00D5497D" w:rsidP="00D5497D">
            <w:pPr>
              <w:bidi/>
              <w:ind w:right="306"/>
              <w:jc w:val="center"/>
              <w:rPr>
                <w:rFonts w:cs="2  Nazanin"/>
                <w:lang w:bidi="fa-IR"/>
              </w:rPr>
            </w:pPr>
          </w:p>
        </w:tc>
      </w:tr>
      <w:tr w:rsidR="00946AFA" w:rsidRPr="007307C3" w:rsidTr="006104A2">
        <w:trPr>
          <w:trHeight w:val="258"/>
        </w:trPr>
        <w:tc>
          <w:tcPr>
            <w:tcW w:w="1956" w:type="dxa"/>
            <w:shd w:val="clear" w:color="auto" w:fill="C6D9F1" w:themeFill="text2" w:themeFillTint="33"/>
          </w:tcPr>
          <w:p w:rsidR="00946AFA" w:rsidRPr="006104A2" w:rsidRDefault="000242C1" w:rsidP="00DC7AF3">
            <w:pPr>
              <w:bidi/>
              <w:ind w:left="294" w:right="30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آنژین صدری</w:t>
            </w:r>
          </w:p>
        </w:tc>
        <w:tc>
          <w:tcPr>
            <w:tcW w:w="1979" w:type="dxa"/>
            <w:shd w:val="clear" w:color="auto" w:fill="C6D9F1" w:themeFill="text2" w:themeFillTint="33"/>
          </w:tcPr>
          <w:p w:rsidR="00946AFA" w:rsidRPr="006104A2" w:rsidRDefault="00946AFA" w:rsidP="006104A2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46AFA" w:rsidRPr="007307C3" w:rsidTr="006104A2">
        <w:trPr>
          <w:trHeight w:val="271"/>
        </w:trPr>
        <w:tc>
          <w:tcPr>
            <w:tcW w:w="1956" w:type="dxa"/>
            <w:shd w:val="clear" w:color="auto" w:fill="C6D9F1" w:themeFill="text2" w:themeFillTint="33"/>
          </w:tcPr>
          <w:p w:rsidR="00946AFA" w:rsidRPr="006104A2" w:rsidRDefault="000242C1" w:rsidP="003538F8">
            <w:pPr>
              <w:ind w:right="-108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رحیمه محمدی</w:t>
            </w:r>
          </w:p>
        </w:tc>
        <w:tc>
          <w:tcPr>
            <w:tcW w:w="1979" w:type="dxa"/>
            <w:shd w:val="clear" w:color="auto" w:fill="C6D9F1" w:themeFill="text2" w:themeFillTint="33"/>
          </w:tcPr>
          <w:p w:rsidR="00946AFA" w:rsidRPr="006104A2" w:rsidRDefault="00946AFA" w:rsidP="006104A2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تهیه کننده</w:t>
            </w:r>
          </w:p>
        </w:tc>
      </w:tr>
      <w:tr w:rsidR="00946AFA" w:rsidRPr="007307C3" w:rsidTr="006104A2">
        <w:trPr>
          <w:trHeight w:val="259"/>
        </w:trPr>
        <w:tc>
          <w:tcPr>
            <w:tcW w:w="1956" w:type="dxa"/>
            <w:shd w:val="clear" w:color="auto" w:fill="C6D9F1" w:themeFill="text2" w:themeFillTint="33"/>
          </w:tcPr>
          <w:p w:rsidR="00946AFA" w:rsidRPr="006104A2" w:rsidRDefault="00946AFA" w:rsidP="006C1847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کمیته آموزش به بیمار</w:t>
            </w:r>
          </w:p>
        </w:tc>
        <w:tc>
          <w:tcPr>
            <w:tcW w:w="1979" w:type="dxa"/>
            <w:shd w:val="clear" w:color="auto" w:fill="C6D9F1" w:themeFill="text2" w:themeFillTint="33"/>
          </w:tcPr>
          <w:p w:rsidR="00946AFA" w:rsidRPr="006104A2" w:rsidRDefault="00946AFA" w:rsidP="006104A2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تایید کننده</w:t>
            </w:r>
          </w:p>
        </w:tc>
      </w:tr>
      <w:tr w:rsidR="00946AFA" w:rsidRPr="007307C3" w:rsidTr="006104A2">
        <w:trPr>
          <w:trHeight w:val="271"/>
        </w:trPr>
        <w:tc>
          <w:tcPr>
            <w:tcW w:w="1956" w:type="dxa"/>
            <w:shd w:val="clear" w:color="auto" w:fill="C6D9F1" w:themeFill="text2" w:themeFillTint="33"/>
          </w:tcPr>
          <w:p w:rsidR="00946AFA" w:rsidRPr="006104A2" w:rsidRDefault="006104A2" w:rsidP="006C1847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برونر و سودارث</w:t>
            </w:r>
          </w:p>
        </w:tc>
        <w:tc>
          <w:tcPr>
            <w:tcW w:w="1979" w:type="dxa"/>
            <w:shd w:val="clear" w:color="auto" w:fill="C6D9F1" w:themeFill="text2" w:themeFillTint="33"/>
          </w:tcPr>
          <w:p w:rsidR="00946AFA" w:rsidRPr="006104A2" w:rsidRDefault="006104A2" w:rsidP="006104A2">
            <w:pPr>
              <w:ind w:left="294" w:right="283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    منابع</w:t>
            </w:r>
          </w:p>
        </w:tc>
      </w:tr>
      <w:tr w:rsidR="006104A2" w:rsidRPr="007307C3" w:rsidTr="006104A2">
        <w:trPr>
          <w:trHeight w:val="259"/>
        </w:trPr>
        <w:tc>
          <w:tcPr>
            <w:tcW w:w="1956" w:type="dxa"/>
            <w:shd w:val="clear" w:color="auto" w:fill="C6D9F1" w:themeFill="text2" w:themeFillTint="33"/>
          </w:tcPr>
          <w:p w:rsidR="006104A2" w:rsidRDefault="006104A2" w:rsidP="001B3822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1399</w:t>
            </w:r>
            <w:r w:rsidR="00005D73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آذر</w:t>
            </w:r>
          </w:p>
          <w:p w:rsidR="00965A51" w:rsidRPr="006104A2" w:rsidRDefault="00965A51" w:rsidP="001B3822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بازنگری : 1402</w:t>
            </w:r>
            <w:bookmarkStart w:id="0" w:name="_GoBack"/>
            <w:bookmarkEnd w:id="0"/>
          </w:p>
        </w:tc>
        <w:tc>
          <w:tcPr>
            <w:tcW w:w="1979" w:type="dxa"/>
            <w:shd w:val="clear" w:color="auto" w:fill="C6D9F1" w:themeFill="text2" w:themeFillTint="33"/>
          </w:tcPr>
          <w:p w:rsidR="006104A2" w:rsidRPr="006104A2" w:rsidRDefault="006104A2" w:rsidP="006104A2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سال تهیه  </w:t>
            </w:r>
          </w:p>
        </w:tc>
      </w:tr>
      <w:tr w:rsidR="006104A2" w:rsidRPr="007307C3" w:rsidTr="006104A2">
        <w:trPr>
          <w:trHeight w:val="1209"/>
        </w:trPr>
        <w:tc>
          <w:tcPr>
            <w:tcW w:w="1956" w:type="dxa"/>
            <w:shd w:val="clear" w:color="auto" w:fill="C6D9F1" w:themeFill="text2" w:themeFillTint="33"/>
          </w:tcPr>
          <w:p w:rsidR="006104A2" w:rsidRPr="006104A2" w:rsidRDefault="006104A2" w:rsidP="006104A2">
            <w:pPr>
              <w:ind w:right="34"/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دکتر شقایق چشم خروشان( متخصص قلب)</w:t>
            </w:r>
          </w:p>
          <w:p w:rsidR="006104A2" w:rsidRPr="006104A2" w:rsidRDefault="006104A2" w:rsidP="001B3822">
            <w:pPr>
              <w:ind w:right="34"/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مهدیه اباذری ( سوپروایزر آموزشی ) </w:t>
            </w:r>
          </w:p>
        </w:tc>
        <w:tc>
          <w:tcPr>
            <w:tcW w:w="1979" w:type="dxa"/>
            <w:shd w:val="clear" w:color="auto" w:fill="C6D9F1" w:themeFill="text2" w:themeFillTint="33"/>
          </w:tcPr>
          <w:p w:rsidR="006104A2" w:rsidRPr="006104A2" w:rsidRDefault="006104A2" w:rsidP="006104A2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104A2" w:rsidRPr="006104A2" w:rsidRDefault="006104A2" w:rsidP="006104A2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104A2" w:rsidRPr="006104A2" w:rsidRDefault="006104A2" w:rsidP="006104A2">
            <w:pPr>
              <w:ind w:right="34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ناظرکیفی      </w:t>
            </w:r>
          </w:p>
          <w:p w:rsidR="006104A2" w:rsidRPr="006104A2" w:rsidRDefault="006104A2" w:rsidP="006104A2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104A2" w:rsidRPr="006104A2" w:rsidRDefault="006104A2" w:rsidP="006104A2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  <w:p w:rsidR="006104A2" w:rsidRPr="006104A2" w:rsidRDefault="006104A2" w:rsidP="006104A2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4F48C6" w:rsidRDefault="004F48C6" w:rsidP="003231D1">
      <w:pPr>
        <w:spacing w:after="0"/>
        <w:ind w:left="294" w:right="686"/>
        <w:jc w:val="center"/>
        <w:rPr>
          <w:b/>
          <w:bCs/>
          <w:sz w:val="18"/>
          <w:szCs w:val="18"/>
          <w:rtl/>
          <w:lang w:bidi="fa-IR"/>
        </w:rPr>
      </w:pPr>
    </w:p>
    <w:p w:rsidR="004F48C6" w:rsidRDefault="004F48C6" w:rsidP="003231D1">
      <w:pPr>
        <w:spacing w:after="0"/>
        <w:ind w:left="294" w:right="686"/>
        <w:jc w:val="center"/>
        <w:rPr>
          <w:b/>
          <w:bCs/>
          <w:sz w:val="18"/>
          <w:szCs w:val="18"/>
          <w:rtl/>
          <w:lang w:bidi="fa-IR"/>
        </w:rPr>
      </w:pPr>
    </w:p>
    <w:p w:rsidR="004F48C6" w:rsidRDefault="004F48C6" w:rsidP="003231D1">
      <w:pPr>
        <w:spacing w:after="0"/>
        <w:ind w:left="294" w:right="686"/>
        <w:jc w:val="center"/>
        <w:rPr>
          <w:b/>
          <w:bCs/>
          <w:sz w:val="18"/>
          <w:szCs w:val="18"/>
          <w:rtl/>
          <w:lang w:bidi="fa-IR"/>
        </w:rPr>
      </w:pPr>
    </w:p>
    <w:p w:rsidR="004A1480" w:rsidRDefault="004A1480" w:rsidP="00FE5E6A">
      <w:pPr>
        <w:spacing w:after="0"/>
        <w:ind w:left="294" w:right="283"/>
        <w:jc w:val="right"/>
        <w:rPr>
          <w:b/>
          <w:bCs/>
          <w:sz w:val="24"/>
          <w:szCs w:val="24"/>
          <w:lang w:bidi="fa-IR"/>
        </w:rPr>
      </w:pPr>
    </w:p>
    <w:p w:rsidR="004A1480" w:rsidRDefault="004A1480" w:rsidP="00FE5E6A">
      <w:pPr>
        <w:spacing w:after="0"/>
        <w:ind w:left="294" w:right="283"/>
        <w:jc w:val="right"/>
        <w:rPr>
          <w:b/>
          <w:bCs/>
          <w:sz w:val="24"/>
          <w:szCs w:val="24"/>
          <w:lang w:bidi="fa-IR"/>
        </w:rPr>
      </w:pPr>
    </w:p>
    <w:p w:rsidR="004A1480" w:rsidRDefault="006104A2" w:rsidP="00FE5E6A">
      <w:pPr>
        <w:spacing w:after="0"/>
        <w:ind w:left="294" w:right="283"/>
        <w:jc w:val="right"/>
        <w:rPr>
          <w:b/>
          <w:bCs/>
          <w:sz w:val="24"/>
          <w:szCs w:val="24"/>
          <w:lang w:bidi="fa-IR"/>
        </w:rPr>
      </w:pPr>
      <w:r>
        <w:rPr>
          <w:rFonts w:asciiTheme="minorBidi" w:hAnsiTheme="minorBidi"/>
          <w:noProof/>
          <w:color w:val="000000" w:themeColor="text1"/>
          <w:sz w:val="24"/>
          <w:szCs w:val="24"/>
          <w:rtl/>
          <w:lang w:bidi="fa-IR"/>
        </w:rPr>
        <w:drawing>
          <wp:inline distT="0" distB="0" distL="0" distR="0" wp14:anchorId="6E67C01D" wp14:editId="1D420ED9">
            <wp:extent cx="2289975" cy="190831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4" cy="190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480" w:rsidRDefault="004A1480" w:rsidP="00FE5E6A">
      <w:pPr>
        <w:spacing w:after="0"/>
        <w:ind w:left="294" w:right="283"/>
        <w:jc w:val="right"/>
        <w:rPr>
          <w:b/>
          <w:bCs/>
          <w:sz w:val="24"/>
          <w:szCs w:val="24"/>
          <w:lang w:bidi="fa-IR"/>
        </w:rPr>
      </w:pPr>
      <w:r>
        <w:rPr>
          <w:b/>
          <w:bCs/>
          <w:noProof/>
          <w:sz w:val="24"/>
          <w:szCs w:val="24"/>
          <w:lang w:bidi="fa-IR"/>
        </w:rPr>
        <w:drawing>
          <wp:inline distT="0" distB="0" distL="0" distR="0" wp14:anchorId="7653FA5D" wp14:editId="0EB8B614">
            <wp:extent cx="2321781" cy="22422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95" cy="224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C44" w:rsidRDefault="00106C44" w:rsidP="00FE5E6A">
      <w:pPr>
        <w:spacing w:after="0"/>
        <w:ind w:left="294" w:right="283"/>
        <w:jc w:val="right"/>
        <w:rPr>
          <w:b/>
          <w:bCs/>
          <w:sz w:val="24"/>
          <w:szCs w:val="24"/>
          <w:lang w:bidi="fa-IR"/>
        </w:rPr>
      </w:pPr>
    </w:p>
    <w:p w:rsidR="004A1480" w:rsidRDefault="004A1480" w:rsidP="00FE5E6A">
      <w:pPr>
        <w:spacing w:after="0"/>
        <w:ind w:left="294" w:right="283"/>
        <w:jc w:val="right"/>
        <w:rPr>
          <w:b/>
          <w:bCs/>
          <w:sz w:val="24"/>
          <w:szCs w:val="24"/>
          <w:lang w:bidi="fa-IR"/>
        </w:rPr>
      </w:pPr>
    </w:p>
    <w:p w:rsidR="00106C44" w:rsidRPr="004A1480" w:rsidRDefault="004A1480" w:rsidP="004A1480">
      <w:pPr>
        <w:spacing w:after="0"/>
        <w:ind w:left="294" w:right="178"/>
        <w:jc w:val="right"/>
        <w:rPr>
          <w:b/>
          <w:bCs/>
          <w:i/>
          <w:iCs/>
          <w:color w:val="FF0000"/>
          <w:sz w:val="40"/>
          <w:szCs w:val="40"/>
          <w:lang w:bidi="fa-IR"/>
        </w:rPr>
      </w:pPr>
      <w:r w:rsidRPr="004A1480">
        <w:rPr>
          <w:rFonts w:hint="cs"/>
          <w:b/>
          <w:bCs/>
          <w:i/>
          <w:iCs/>
          <w:color w:val="FF0000"/>
          <w:sz w:val="40"/>
          <w:szCs w:val="40"/>
          <w:rtl/>
          <w:lang w:bidi="fa-IR"/>
        </w:rPr>
        <w:t>آنژین صدری چیست؟</w:t>
      </w:r>
    </w:p>
    <w:p w:rsidR="004F48C6" w:rsidRPr="004A1480" w:rsidRDefault="00106C44" w:rsidP="004A1480">
      <w:pPr>
        <w:spacing w:after="0"/>
        <w:ind w:right="178"/>
        <w:jc w:val="right"/>
        <w:rPr>
          <w:b/>
          <w:bCs/>
          <w:i/>
          <w:iCs/>
          <w:color w:val="FF0000"/>
          <w:sz w:val="40"/>
          <w:szCs w:val="40"/>
          <w:rtl/>
          <w:lang w:bidi="fa-IR"/>
        </w:rPr>
      </w:pPr>
      <w:r w:rsidRPr="00106C44">
        <w:rPr>
          <w:rFonts w:asciiTheme="minorBidi" w:hAnsiTheme="minorBidi" w:hint="cs"/>
          <w:sz w:val="24"/>
          <w:szCs w:val="24"/>
          <w:rtl/>
          <w:lang w:bidi="fa-IR"/>
        </w:rPr>
        <w:t>عضله قلب نیز مانند سایر نقاط بدن برای سالم ماندن و انجام هر چه بهتر عملکرد خود نیازمند خونرسانی برای دریافت غذا و اکسیژن است. این عمل توسط شریانهای قلبی (کرونری) انجام میشود</w:t>
      </w:r>
      <w:r>
        <w:rPr>
          <w:rFonts w:asciiTheme="minorBidi" w:hAnsiTheme="minorBidi" w:hint="cs"/>
          <w:b/>
          <w:bCs/>
          <w:sz w:val="18"/>
          <w:szCs w:val="18"/>
          <w:rtl/>
          <w:lang w:bidi="fa-IR"/>
        </w:rPr>
        <w:t>.</w:t>
      </w:r>
    </w:p>
    <w:p w:rsidR="00106C44" w:rsidRDefault="00106C44" w:rsidP="004A1480">
      <w:pPr>
        <w:spacing w:after="0"/>
        <w:ind w:left="294" w:right="178"/>
        <w:jc w:val="right"/>
        <w:rPr>
          <w:rFonts w:asciiTheme="minorBidi" w:hAnsiTheme="minorBidi"/>
          <w:sz w:val="24"/>
          <w:szCs w:val="24"/>
          <w:rtl/>
          <w:lang w:bidi="fa-IR"/>
        </w:rPr>
      </w:pPr>
    </w:p>
    <w:p w:rsidR="004A1480" w:rsidRDefault="00106C44" w:rsidP="004A1480">
      <w:pPr>
        <w:spacing w:after="0"/>
        <w:ind w:left="294" w:right="178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106C44">
        <w:rPr>
          <w:rFonts w:asciiTheme="minorBidi" w:hAnsiTheme="minorBidi" w:hint="cs"/>
          <w:sz w:val="24"/>
          <w:szCs w:val="24"/>
          <w:rtl/>
          <w:lang w:bidi="fa-IR"/>
        </w:rPr>
        <w:t>اگر به هر دلیلی مثل چربی خون بالا ، سخت شدن دیواره رگها، سابقه خانوادگی بیماری قلبی ، فشار خون بالا و قند خون بالای کنترل نشده و ... مسیر رگها مسدود شود، خونرسانی به عضله قلب کم شده ، غذا و اکسیژن کافی به آن نمیرسد و فرد دچار درد قلبی میشود</w:t>
      </w:r>
      <w:r w:rsidR="004A1480">
        <w:rPr>
          <w:rFonts w:asciiTheme="minorBidi" w:hAnsiTheme="minorBidi" w:hint="cs"/>
          <w:sz w:val="24"/>
          <w:szCs w:val="24"/>
          <w:rtl/>
          <w:lang w:bidi="fa-IR"/>
        </w:rPr>
        <w:t>.</w:t>
      </w:r>
    </w:p>
    <w:p w:rsidR="004A1480" w:rsidRDefault="004A1480" w:rsidP="004A1480">
      <w:pPr>
        <w:spacing w:after="0"/>
        <w:ind w:left="294" w:right="178"/>
        <w:jc w:val="right"/>
        <w:rPr>
          <w:rFonts w:asciiTheme="minorBidi" w:hAnsiTheme="minorBidi"/>
          <w:sz w:val="24"/>
          <w:szCs w:val="24"/>
          <w:rtl/>
          <w:lang w:bidi="fa-IR"/>
        </w:rPr>
      </w:pPr>
    </w:p>
    <w:p w:rsidR="004F48C6" w:rsidRPr="00106C44" w:rsidRDefault="004A1480" w:rsidP="004A1480">
      <w:pPr>
        <w:spacing w:after="0"/>
        <w:ind w:left="153" w:right="178"/>
        <w:jc w:val="right"/>
        <w:rPr>
          <w:sz w:val="18"/>
          <w:szCs w:val="18"/>
          <w:rtl/>
          <w:lang w:bidi="fa-IR"/>
        </w:rPr>
      </w:pPr>
      <w:r>
        <w:rPr>
          <w:noProof/>
          <w:sz w:val="18"/>
          <w:szCs w:val="18"/>
          <w:rtl/>
          <w:lang w:bidi="fa-IR"/>
        </w:rPr>
        <w:drawing>
          <wp:inline distT="0" distB="0" distL="0" distR="0">
            <wp:extent cx="2543810" cy="16929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480" w:rsidRDefault="004A1480" w:rsidP="004A1480">
      <w:pPr>
        <w:spacing w:after="0"/>
        <w:ind w:left="153" w:right="178"/>
        <w:jc w:val="right"/>
        <w:rPr>
          <w:rFonts w:asciiTheme="minorBidi" w:hAnsiTheme="minorBidi"/>
          <w:b/>
          <w:bCs/>
          <w:i/>
          <w:iCs/>
          <w:color w:val="FF0000"/>
          <w:sz w:val="40"/>
          <w:szCs w:val="40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color w:val="FF0000"/>
          <w:sz w:val="40"/>
          <w:szCs w:val="40"/>
          <w:rtl/>
          <w:lang w:bidi="fa-IR"/>
        </w:rPr>
        <w:t>مشخصات درد آنژینی</w:t>
      </w:r>
    </w:p>
    <w:p w:rsidR="004F48C6" w:rsidRPr="00106C44" w:rsidRDefault="00106C44" w:rsidP="004A1480">
      <w:pPr>
        <w:spacing w:after="0"/>
        <w:ind w:left="153" w:right="178"/>
        <w:jc w:val="right"/>
        <w:rPr>
          <w:rFonts w:asciiTheme="minorBidi" w:hAnsiTheme="minorBidi"/>
          <w:b/>
          <w:bCs/>
          <w:i/>
          <w:iCs/>
          <w:color w:val="FF0000"/>
          <w:sz w:val="40"/>
          <w:szCs w:val="40"/>
          <w:rtl/>
          <w:lang w:bidi="fa-IR"/>
        </w:rPr>
      </w:pPr>
      <w:r w:rsidRPr="00106C44">
        <w:rPr>
          <w:rFonts w:asciiTheme="minorBidi" w:hAnsiTheme="minorBidi" w:hint="cs"/>
          <w:b/>
          <w:bCs/>
          <w:i/>
          <w:iCs/>
          <w:color w:val="FF0000"/>
          <w:sz w:val="40"/>
          <w:szCs w:val="40"/>
          <w:rtl/>
          <w:lang w:bidi="fa-IR"/>
        </w:rPr>
        <w:t xml:space="preserve"> چیست؟</w:t>
      </w:r>
    </w:p>
    <w:p w:rsidR="00AB5240" w:rsidRPr="00425FA2" w:rsidRDefault="00350661" w:rsidP="004A1480">
      <w:pPr>
        <w:pStyle w:val="ListParagraph"/>
        <w:numPr>
          <w:ilvl w:val="0"/>
          <w:numId w:val="4"/>
        </w:numPr>
        <w:spacing w:after="0"/>
        <w:ind w:left="462" w:right="178" w:firstLine="0"/>
        <w:rPr>
          <w:b/>
          <w:bCs/>
          <w:sz w:val="18"/>
          <w:szCs w:val="18"/>
        </w:rPr>
      </w:pPr>
      <w:r>
        <w:rPr>
          <w:rFonts w:hint="cs"/>
          <w:sz w:val="24"/>
          <w:szCs w:val="24"/>
          <w:rtl/>
        </w:rPr>
        <w:t>دردی است که در جلو و عمق قفسه سینه و پشت استخوان جناغ احساس میشود و نمیتوان برای نشان دادن محل آن دست روی نقطه خاصی گذاشت.</w:t>
      </w:r>
    </w:p>
    <w:p w:rsidR="00425FA2" w:rsidRPr="00350661" w:rsidRDefault="00425FA2" w:rsidP="00425FA2">
      <w:pPr>
        <w:pStyle w:val="ListParagraph"/>
        <w:spacing w:after="0"/>
        <w:ind w:left="462" w:right="178"/>
        <w:rPr>
          <w:b/>
          <w:bCs/>
          <w:sz w:val="18"/>
          <w:szCs w:val="18"/>
        </w:rPr>
      </w:pPr>
    </w:p>
    <w:p w:rsidR="00350661" w:rsidRPr="00425FA2" w:rsidRDefault="00350661" w:rsidP="004A1480">
      <w:pPr>
        <w:pStyle w:val="ListParagraph"/>
        <w:numPr>
          <w:ilvl w:val="0"/>
          <w:numId w:val="4"/>
        </w:numPr>
        <w:spacing w:after="0"/>
        <w:ind w:left="462" w:right="178" w:firstLine="0"/>
        <w:rPr>
          <w:b/>
          <w:bCs/>
          <w:sz w:val="18"/>
          <w:szCs w:val="18"/>
        </w:rPr>
      </w:pPr>
      <w:r>
        <w:rPr>
          <w:rFonts w:hint="cs"/>
          <w:sz w:val="24"/>
          <w:szCs w:val="24"/>
          <w:rtl/>
        </w:rPr>
        <w:t>شروع درد همراه با فعالیت شدید بدنی (نظیر بالا و پایین رفتن از پله ها ، بلند کردن جسم سنگین ، پارو کردن و ...)یا تماس با سرما ،خوردن غذای سنگین، استرس ، اضطراب و عصبانیت است.</w:t>
      </w:r>
    </w:p>
    <w:p w:rsidR="00425FA2" w:rsidRPr="00350661" w:rsidRDefault="00425FA2" w:rsidP="00425FA2">
      <w:pPr>
        <w:pStyle w:val="ListParagraph"/>
        <w:spacing w:after="0"/>
        <w:ind w:left="462" w:right="178"/>
        <w:rPr>
          <w:b/>
          <w:bCs/>
          <w:sz w:val="18"/>
          <w:szCs w:val="18"/>
        </w:rPr>
      </w:pPr>
    </w:p>
    <w:p w:rsidR="00425FA2" w:rsidRPr="00425FA2" w:rsidRDefault="00350661" w:rsidP="004A1480">
      <w:pPr>
        <w:pStyle w:val="ListParagraph"/>
        <w:numPr>
          <w:ilvl w:val="0"/>
          <w:numId w:val="4"/>
        </w:numPr>
        <w:spacing w:after="0"/>
        <w:ind w:left="462" w:right="178" w:firstLine="0"/>
        <w:rPr>
          <w:b/>
          <w:bCs/>
          <w:sz w:val="18"/>
          <w:szCs w:val="18"/>
        </w:rPr>
      </w:pPr>
      <w:r>
        <w:rPr>
          <w:rFonts w:hint="cs"/>
          <w:sz w:val="24"/>
          <w:szCs w:val="24"/>
          <w:rtl/>
        </w:rPr>
        <w:t>درد به صورت له کننده،فشارنده، سوزاننده است، برنده و تیز نیست . از نظر اغلب افراد شدت ان به حدی است که قبلا مانند ان را تجربه نکرده اند .</w:t>
      </w:r>
    </w:p>
    <w:p w:rsidR="00425FA2" w:rsidRPr="00425FA2" w:rsidRDefault="00425FA2" w:rsidP="00425FA2">
      <w:pPr>
        <w:pStyle w:val="ListParagraph"/>
        <w:rPr>
          <w:sz w:val="24"/>
          <w:szCs w:val="24"/>
          <w:rtl/>
        </w:rPr>
      </w:pPr>
    </w:p>
    <w:p w:rsidR="00350661" w:rsidRPr="00350661" w:rsidRDefault="00350661" w:rsidP="00425FA2">
      <w:pPr>
        <w:pStyle w:val="ListParagraph"/>
        <w:spacing w:after="0"/>
        <w:ind w:left="462" w:right="178"/>
        <w:rPr>
          <w:b/>
          <w:bCs/>
          <w:sz w:val="18"/>
          <w:szCs w:val="18"/>
        </w:rPr>
      </w:pPr>
      <w:r>
        <w:rPr>
          <w:rFonts w:hint="cs"/>
          <w:sz w:val="24"/>
          <w:szCs w:val="24"/>
          <w:rtl/>
        </w:rPr>
        <w:t xml:space="preserve"> </w:t>
      </w:r>
    </w:p>
    <w:p w:rsidR="00350661" w:rsidRPr="00425FA2" w:rsidRDefault="00350661" w:rsidP="004A1480">
      <w:pPr>
        <w:pStyle w:val="ListParagraph"/>
        <w:numPr>
          <w:ilvl w:val="0"/>
          <w:numId w:val="4"/>
        </w:numPr>
        <w:spacing w:after="0"/>
        <w:ind w:left="462" w:firstLine="0"/>
        <w:rPr>
          <w:b/>
          <w:bCs/>
          <w:sz w:val="18"/>
          <w:szCs w:val="18"/>
        </w:rPr>
      </w:pPr>
      <w:r>
        <w:rPr>
          <w:rFonts w:hint="cs"/>
          <w:sz w:val="24"/>
          <w:szCs w:val="24"/>
          <w:rtl/>
        </w:rPr>
        <w:t xml:space="preserve">غالبا در فقط محدود به منطقه قلب نیست و به گردن ،فک ، شانه ها ، بازوها ، مچ دست ،انگشتان چهاروم و پنجم دست ( به خصوص دسته چپ </w:t>
      </w:r>
      <w:r w:rsidR="00E23F9A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 xml:space="preserve">تیر میکشد </w:t>
      </w:r>
      <w:r w:rsidR="00E23F9A">
        <w:rPr>
          <w:rFonts w:hint="cs"/>
          <w:sz w:val="24"/>
          <w:szCs w:val="24"/>
          <w:rtl/>
        </w:rPr>
        <w:t xml:space="preserve">، ولی با استراحت و یا مصرف قرص زیر زبانی بهبود می  یابد . </w:t>
      </w:r>
    </w:p>
    <w:p w:rsidR="00425FA2" w:rsidRPr="00E23F9A" w:rsidRDefault="00425FA2" w:rsidP="00425FA2">
      <w:pPr>
        <w:pStyle w:val="ListParagraph"/>
        <w:spacing w:after="0"/>
        <w:ind w:left="462"/>
        <w:rPr>
          <w:b/>
          <w:bCs/>
          <w:sz w:val="18"/>
          <w:szCs w:val="18"/>
        </w:rPr>
      </w:pPr>
    </w:p>
    <w:p w:rsidR="00E23F9A" w:rsidRPr="00425FA2" w:rsidRDefault="00E23F9A" w:rsidP="00E23F9A">
      <w:pPr>
        <w:pStyle w:val="ListParagraph"/>
        <w:numPr>
          <w:ilvl w:val="0"/>
          <w:numId w:val="4"/>
        </w:numPr>
        <w:spacing w:after="0"/>
        <w:rPr>
          <w:b/>
          <w:bCs/>
          <w:sz w:val="18"/>
          <w:szCs w:val="18"/>
        </w:rPr>
      </w:pPr>
      <w:r w:rsidRPr="00E23F9A">
        <w:rPr>
          <w:rFonts w:hint="cs"/>
          <w:color w:val="FF0000"/>
          <w:sz w:val="24"/>
          <w:szCs w:val="24"/>
          <w:u w:val="single"/>
          <w:rtl/>
        </w:rPr>
        <w:lastRenderedPageBreak/>
        <w:t>مدت زمان درد نهایتا 3 تا 5 دقیقه می باشد</w:t>
      </w:r>
      <w:r>
        <w:rPr>
          <w:rFonts w:hint="cs"/>
          <w:sz w:val="24"/>
          <w:szCs w:val="24"/>
          <w:rtl/>
        </w:rPr>
        <w:t>.</w:t>
      </w:r>
    </w:p>
    <w:p w:rsidR="00425FA2" w:rsidRPr="00425FA2" w:rsidRDefault="00425FA2" w:rsidP="00425FA2">
      <w:pPr>
        <w:pStyle w:val="ListParagraph"/>
        <w:rPr>
          <w:b/>
          <w:bCs/>
          <w:sz w:val="18"/>
          <w:szCs w:val="18"/>
          <w:rtl/>
        </w:rPr>
      </w:pPr>
    </w:p>
    <w:p w:rsidR="00425FA2" w:rsidRPr="00E23F9A" w:rsidRDefault="00425FA2" w:rsidP="00425FA2">
      <w:pPr>
        <w:pStyle w:val="ListParagraph"/>
        <w:spacing w:after="0"/>
        <w:ind w:left="873"/>
        <w:rPr>
          <w:b/>
          <w:bCs/>
          <w:sz w:val="18"/>
          <w:szCs w:val="18"/>
        </w:rPr>
      </w:pPr>
    </w:p>
    <w:p w:rsidR="00E23F9A" w:rsidRPr="00E23F9A" w:rsidRDefault="00E23F9A" w:rsidP="00E23F9A">
      <w:pPr>
        <w:pStyle w:val="ListParagraph"/>
        <w:numPr>
          <w:ilvl w:val="0"/>
          <w:numId w:val="4"/>
        </w:numPr>
        <w:spacing w:after="0"/>
        <w:rPr>
          <w:b/>
          <w:bCs/>
          <w:sz w:val="18"/>
          <w:szCs w:val="18"/>
        </w:rPr>
      </w:pPr>
      <w:r>
        <w:rPr>
          <w:rFonts w:hint="cs"/>
          <w:color w:val="000000" w:themeColor="text1"/>
          <w:sz w:val="24"/>
          <w:szCs w:val="24"/>
          <w:rtl/>
        </w:rPr>
        <w:t>علاوه بردرد ممکن است علایمی مانند سختی در نفس کشیدن ، کوتاهی نفس ، رنگ پریدگی ، عرق سرد ، گیجی ، طپش  قلب، تهوع ، استفراغ، اضطراب، سوهاضمه تا احساس خفگی شدید نیز وجود داشته باشد .</w:t>
      </w:r>
    </w:p>
    <w:p w:rsidR="00E23F9A" w:rsidRDefault="00E23F9A" w:rsidP="00E23F9A">
      <w:pPr>
        <w:pStyle w:val="ListParagraph"/>
        <w:spacing w:after="0"/>
        <w:ind w:left="873"/>
        <w:rPr>
          <w:color w:val="000000" w:themeColor="text1"/>
          <w:sz w:val="24"/>
          <w:szCs w:val="24"/>
          <w:rtl/>
        </w:rPr>
      </w:pPr>
    </w:p>
    <w:p w:rsidR="00E23F9A" w:rsidRPr="00E23F9A" w:rsidRDefault="00E23F9A" w:rsidP="004A1480">
      <w:pPr>
        <w:pStyle w:val="ListParagraph"/>
        <w:spacing w:after="0"/>
        <w:ind w:left="873"/>
        <w:rPr>
          <w:b/>
          <w:bCs/>
          <w:color w:val="FF0000"/>
          <w:sz w:val="40"/>
          <w:szCs w:val="40"/>
        </w:rPr>
      </w:pPr>
      <w:r w:rsidRPr="00E23F9A">
        <w:rPr>
          <w:rFonts w:hint="cs"/>
          <w:b/>
          <w:bCs/>
          <w:color w:val="FF0000"/>
          <w:sz w:val="40"/>
          <w:szCs w:val="40"/>
          <w:rtl/>
        </w:rPr>
        <w:t>نکات مهم :</w:t>
      </w:r>
    </w:p>
    <w:p w:rsidR="00E23F9A" w:rsidRPr="00E23F9A" w:rsidRDefault="00E23F9A" w:rsidP="00E23F9A">
      <w:pPr>
        <w:pStyle w:val="ListParagraph"/>
        <w:spacing w:after="0"/>
        <w:ind w:left="873"/>
        <w:rPr>
          <w:b/>
          <w:bCs/>
          <w:sz w:val="18"/>
          <w:szCs w:val="18"/>
        </w:rPr>
      </w:pPr>
    </w:p>
    <w:p w:rsidR="00E23F9A" w:rsidRDefault="00E23F9A" w:rsidP="004A1480">
      <w:pPr>
        <w:pStyle w:val="ListParagraph"/>
        <w:numPr>
          <w:ilvl w:val="0"/>
          <w:numId w:val="5"/>
        </w:numPr>
        <w:spacing w:after="0"/>
        <w:ind w:left="887" w:firstLine="0"/>
        <w:rPr>
          <w:sz w:val="24"/>
          <w:szCs w:val="24"/>
        </w:rPr>
      </w:pPr>
      <w:r w:rsidRPr="00E23F9A">
        <w:rPr>
          <w:rFonts w:hint="cs"/>
          <w:sz w:val="24"/>
          <w:szCs w:val="24"/>
          <w:rtl/>
        </w:rPr>
        <w:t>در افراد دیابتی ممکن است به دلیل درگیری گیرنده های عصبی احساس درد کاهش یابد .</w:t>
      </w:r>
    </w:p>
    <w:p w:rsidR="00425FA2" w:rsidRPr="00E23F9A" w:rsidRDefault="00425FA2" w:rsidP="00425FA2">
      <w:pPr>
        <w:pStyle w:val="ListParagraph"/>
        <w:spacing w:after="0"/>
        <w:ind w:left="887"/>
        <w:rPr>
          <w:sz w:val="24"/>
          <w:szCs w:val="24"/>
        </w:rPr>
      </w:pPr>
    </w:p>
    <w:p w:rsidR="00E23F9A" w:rsidRPr="00E23F9A" w:rsidRDefault="00E23F9A" w:rsidP="004A1480">
      <w:pPr>
        <w:pStyle w:val="ListParagraph"/>
        <w:numPr>
          <w:ilvl w:val="0"/>
          <w:numId w:val="5"/>
        </w:numPr>
        <w:spacing w:after="0"/>
        <w:ind w:left="887" w:firstLine="0"/>
        <w:rPr>
          <w:sz w:val="24"/>
          <w:szCs w:val="24"/>
          <w:rtl/>
        </w:rPr>
      </w:pPr>
      <w:r w:rsidRPr="00E23F9A">
        <w:rPr>
          <w:rFonts w:hint="cs"/>
          <w:sz w:val="24"/>
          <w:szCs w:val="24"/>
          <w:rtl/>
        </w:rPr>
        <w:t xml:space="preserve">ضمنا در سالمندان نیز اکثرا حمله آنژین صدری بدون درد و همراه با ضعف و بی حالی  بروز میکند </w:t>
      </w:r>
    </w:p>
    <w:p w:rsidR="00E23F9A" w:rsidRDefault="00E23F9A" w:rsidP="00425FA2">
      <w:pPr>
        <w:bidi/>
        <w:spacing w:after="0"/>
        <w:rPr>
          <w:rFonts w:asciiTheme="minorBidi" w:hAnsiTheme="minorBidi"/>
          <w:b/>
          <w:bCs/>
          <w:i/>
          <w:iCs/>
          <w:color w:val="FF0000"/>
          <w:sz w:val="40"/>
          <w:szCs w:val="40"/>
          <w:rtl/>
          <w:lang w:bidi="fa-IR"/>
        </w:rPr>
      </w:pPr>
      <w:r w:rsidRPr="00E23F9A">
        <w:rPr>
          <w:rFonts w:asciiTheme="minorBidi" w:hAnsiTheme="minorBidi"/>
          <w:b/>
          <w:bCs/>
          <w:i/>
          <w:iCs/>
          <w:color w:val="FF0000"/>
          <w:sz w:val="40"/>
          <w:szCs w:val="40"/>
          <w:rtl/>
          <w:lang w:bidi="fa-IR"/>
        </w:rPr>
        <w:t>پیشگیری و درمان</w:t>
      </w:r>
      <w:r w:rsidRPr="00E23F9A">
        <w:rPr>
          <w:rFonts w:asciiTheme="minorBidi" w:hAnsiTheme="minorBidi" w:hint="cs"/>
          <w:b/>
          <w:bCs/>
          <w:i/>
          <w:iCs/>
          <w:color w:val="FF0000"/>
          <w:sz w:val="40"/>
          <w:szCs w:val="40"/>
          <w:rtl/>
          <w:lang w:bidi="fa-IR"/>
        </w:rPr>
        <w:t>:</w:t>
      </w:r>
    </w:p>
    <w:p w:rsidR="00E23F9A" w:rsidRPr="00E3609A" w:rsidRDefault="00E3609A" w:rsidP="00425FA2">
      <w:pPr>
        <w:pStyle w:val="ListParagraph"/>
        <w:numPr>
          <w:ilvl w:val="0"/>
          <w:numId w:val="7"/>
        </w:numPr>
        <w:spacing w:after="0"/>
        <w:ind w:left="320" w:hanging="142"/>
        <w:rPr>
          <w:rFonts w:asciiTheme="minorBidi" w:hAnsiTheme="minorBidi"/>
          <w:color w:val="FF0000"/>
          <w:sz w:val="40"/>
          <w:szCs w:val="40"/>
        </w:rPr>
      </w:pPr>
      <w:r w:rsidRPr="00E3609A">
        <w:rPr>
          <w:rFonts w:asciiTheme="minorBidi" w:hAnsiTheme="minorBidi" w:hint="cs"/>
          <w:sz w:val="24"/>
          <w:szCs w:val="24"/>
          <w:rtl/>
        </w:rPr>
        <w:t xml:space="preserve">اگر در خانواده خود  افراد مبتلا به بیماری قلبی </w:t>
      </w:r>
      <w:r w:rsidRPr="00E3609A">
        <w:rPr>
          <w:rFonts w:asciiTheme="minorBidi" w:hAnsiTheme="minorBidi"/>
          <w:sz w:val="24"/>
          <w:szCs w:val="24"/>
          <w:rtl/>
        </w:rPr>
        <w:t>–</w:t>
      </w:r>
      <w:r w:rsidRPr="00E3609A">
        <w:rPr>
          <w:rFonts w:asciiTheme="minorBidi" w:hAnsiTheme="minorBidi" w:hint="cs"/>
          <w:sz w:val="24"/>
          <w:szCs w:val="24"/>
          <w:rtl/>
        </w:rPr>
        <w:t xml:space="preserve">عروقی و دیابتی دارید ، شما در معرض خطر بیشتری برای ابتلا به این بیماری ها هستید .بنابراین باید به طور منظم جهت چکاپ و کنترل قند خون ، آزمایشات قلبی و کنترل فشار خون مراجعه نمایید . </w:t>
      </w:r>
    </w:p>
    <w:p w:rsidR="00E3609A" w:rsidRPr="00E3609A" w:rsidRDefault="00E3609A" w:rsidP="00425FA2">
      <w:pPr>
        <w:pStyle w:val="ListParagraph"/>
        <w:numPr>
          <w:ilvl w:val="0"/>
          <w:numId w:val="7"/>
        </w:numPr>
        <w:tabs>
          <w:tab w:val="right" w:pos="462"/>
        </w:tabs>
        <w:spacing w:after="0"/>
        <w:ind w:left="462" w:hanging="388"/>
        <w:rPr>
          <w:rFonts w:asciiTheme="minorBidi" w:hAnsiTheme="minorBidi"/>
          <w:color w:val="FF0000"/>
          <w:sz w:val="40"/>
          <w:szCs w:val="40"/>
        </w:rPr>
      </w:pPr>
      <w:r>
        <w:rPr>
          <w:rFonts w:asciiTheme="minorBidi" w:hAnsiTheme="minorBidi" w:hint="cs"/>
          <w:sz w:val="24"/>
          <w:szCs w:val="24"/>
          <w:rtl/>
        </w:rPr>
        <w:t xml:space="preserve">اگر شما مبتلا به یکی از بیماری های قلبی </w:t>
      </w:r>
      <w:r>
        <w:rPr>
          <w:rFonts w:asciiTheme="minorBidi" w:hAnsiTheme="minorBidi"/>
          <w:sz w:val="24"/>
          <w:szCs w:val="24"/>
          <w:rtl/>
        </w:rPr>
        <w:t>–</w:t>
      </w:r>
      <w:r>
        <w:rPr>
          <w:rFonts w:asciiTheme="minorBidi" w:hAnsiTheme="minorBidi" w:hint="cs"/>
          <w:sz w:val="24"/>
          <w:szCs w:val="24"/>
          <w:rtl/>
        </w:rPr>
        <w:t xml:space="preserve">عروقی مانند آنژین صدری هستید ، حتما تحت نظر پزشک متخصص باشید تا بعد از انجام  ازمایشات و اقدامات لازم مانند نوار قلب ، </w:t>
      </w:r>
      <w:r>
        <w:rPr>
          <w:rFonts w:asciiTheme="minorBidi" w:hAnsiTheme="minorBidi" w:hint="cs"/>
          <w:sz w:val="24"/>
          <w:szCs w:val="24"/>
          <w:rtl/>
        </w:rPr>
        <w:t xml:space="preserve">اکو ، تست ورزش و ....درمان دارویی مناسب را برایتان در نظر بگیرد . </w:t>
      </w:r>
    </w:p>
    <w:p w:rsidR="00E3609A" w:rsidRPr="00E3609A" w:rsidRDefault="00E3609A" w:rsidP="00425FA2">
      <w:pPr>
        <w:pStyle w:val="ListParagraph"/>
        <w:numPr>
          <w:ilvl w:val="0"/>
          <w:numId w:val="7"/>
        </w:numPr>
        <w:tabs>
          <w:tab w:val="right" w:pos="462"/>
        </w:tabs>
        <w:spacing w:after="0"/>
        <w:ind w:left="462" w:hanging="388"/>
        <w:rPr>
          <w:rFonts w:asciiTheme="minorBidi" w:hAnsiTheme="minorBidi"/>
          <w:color w:val="FF0000"/>
          <w:sz w:val="40"/>
          <w:szCs w:val="40"/>
        </w:rPr>
      </w:pPr>
      <w:r>
        <w:rPr>
          <w:rFonts w:asciiTheme="minorBidi" w:hAnsiTheme="minorBidi" w:hint="cs"/>
          <w:sz w:val="24"/>
          <w:szCs w:val="24"/>
          <w:rtl/>
        </w:rPr>
        <w:t xml:space="preserve">به یاد داشته باشید که داروی شما مخصوص خود شما است ، هرگز ان ها را به دوستان و اشنایان که بیماری مشابه ای د ارند ، توصیه نکنید . </w:t>
      </w:r>
    </w:p>
    <w:p w:rsidR="00E3609A" w:rsidRPr="00425FA2" w:rsidRDefault="00E3609A" w:rsidP="00425FA2">
      <w:pPr>
        <w:pStyle w:val="ListParagraph"/>
        <w:numPr>
          <w:ilvl w:val="0"/>
          <w:numId w:val="7"/>
        </w:numPr>
        <w:tabs>
          <w:tab w:val="right" w:pos="462"/>
        </w:tabs>
        <w:spacing w:after="0"/>
        <w:ind w:left="462" w:hanging="388"/>
        <w:rPr>
          <w:rFonts w:asciiTheme="minorBidi" w:hAnsiTheme="minorBidi"/>
          <w:color w:val="FF0000"/>
          <w:sz w:val="40"/>
          <w:szCs w:val="40"/>
        </w:rPr>
      </w:pPr>
      <w:r>
        <w:rPr>
          <w:rFonts w:asciiTheme="minorBidi" w:hAnsiTheme="minorBidi" w:hint="cs"/>
          <w:sz w:val="24"/>
          <w:szCs w:val="24"/>
          <w:rtl/>
        </w:rPr>
        <w:t>به طور منظم به پزشک مراجعه کنید و هیچ وقت داروهایتان ها را خود سرانه قطع یا کم و زیاد نکنید . میزان فعالیت روزانه در حدی باشد که باعث درد قفس</w:t>
      </w:r>
      <w:r w:rsidR="00425FA2">
        <w:rPr>
          <w:rFonts w:asciiTheme="minorBidi" w:hAnsiTheme="minorBidi" w:hint="cs"/>
          <w:sz w:val="24"/>
          <w:szCs w:val="24"/>
          <w:rtl/>
        </w:rPr>
        <w:t>ه سینه و تنگی نفس و خستگی نشود .</w:t>
      </w:r>
    </w:p>
    <w:p w:rsidR="00E3609A" w:rsidRPr="00425FA2" w:rsidRDefault="00E3609A" w:rsidP="00425FA2">
      <w:pPr>
        <w:pStyle w:val="ListParagraph"/>
        <w:numPr>
          <w:ilvl w:val="0"/>
          <w:numId w:val="7"/>
        </w:numPr>
        <w:tabs>
          <w:tab w:val="right" w:pos="462"/>
        </w:tabs>
        <w:spacing w:after="0"/>
        <w:ind w:left="462" w:hanging="388"/>
        <w:rPr>
          <w:rFonts w:asciiTheme="minorBidi" w:hAnsiTheme="minorBidi"/>
          <w:color w:val="FF0000"/>
          <w:sz w:val="40"/>
          <w:szCs w:val="40"/>
        </w:rPr>
      </w:pPr>
      <w:r w:rsidRPr="00425FA2">
        <w:rPr>
          <w:rFonts w:asciiTheme="minorBidi" w:hAnsiTheme="minorBidi" w:hint="cs"/>
          <w:sz w:val="24"/>
          <w:szCs w:val="24"/>
          <w:rtl/>
        </w:rPr>
        <w:t>استعمال دخانیات را قطع کنید</w:t>
      </w:r>
      <w:r w:rsidR="00425FA2" w:rsidRPr="00425FA2">
        <w:rPr>
          <w:rFonts w:asciiTheme="minorBidi" w:hAnsiTheme="minorBidi" w:hint="cs"/>
          <w:sz w:val="24"/>
          <w:szCs w:val="24"/>
          <w:rtl/>
        </w:rPr>
        <w:t>.</w:t>
      </w:r>
      <w:r w:rsidRPr="00425FA2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E3609A" w:rsidRPr="00E3609A" w:rsidRDefault="00E3609A" w:rsidP="00425FA2">
      <w:pPr>
        <w:pStyle w:val="ListParagraph"/>
        <w:numPr>
          <w:ilvl w:val="0"/>
          <w:numId w:val="7"/>
        </w:numPr>
        <w:tabs>
          <w:tab w:val="right" w:pos="462"/>
        </w:tabs>
        <w:spacing w:after="0"/>
        <w:ind w:left="462" w:hanging="388"/>
        <w:rPr>
          <w:rFonts w:asciiTheme="minorBidi" w:hAnsiTheme="minorBidi"/>
          <w:color w:val="FF0000"/>
          <w:sz w:val="40"/>
          <w:szCs w:val="40"/>
        </w:rPr>
      </w:pPr>
      <w:r>
        <w:rPr>
          <w:rFonts w:asciiTheme="minorBidi" w:hAnsiTheme="minorBidi" w:hint="cs"/>
          <w:sz w:val="24"/>
          <w:szCs w:val="24"/>
          <w:rtl/>
        </w:rPr>
        <w:t>به مددجو تاکید کنید که داروهای تجویز شده را حتی اگر هیچ علامتی نداشته باشد مصرف کند .</w:t>
      </w:r>
    </w:p>
    <w:p w:rsidR="00E3609A" w:rsidRPr="00E3609A" w:rsidRDefault="00E3609A" w:rsidP="00425FA2">
      <w:pPr>
        <w:pStyle w:val="ListParagraph"/>
        <w:numPr>
          <w:ilvl w:val="0"/>
          <w:numId w:val="7"/>
        </w:numPr>
        <w:tabs>
          <w:tab w:val="right" w:pos="462"/>
        </w:tabs>
        <w:spacing w:after="0"/>
        <w:ind w:left="462" w:hanging="388"/>
        <w:rPr>
          <w:rFonts w:asciiTheme="minorBidi" w:hAnsiTheme="minorBidi"/>
          <w:color w:val="FF0000"/>
          <w:sz w:val="40"/>
          <w:szCs w:val="40"/>
        </w:rPr>
      </w:pPr>
      <w:r>
        <w:rPr>
          <w:rFonts w:asciiTheme="minorBidi" w:hAnsiTheme="minorBidi" w:hint="cs"/>
          <w:sz w:val="24"/>
          <w:szCs w:val="24"/>
          <w:rtl/>
        </w:rPr>
        <w:t xml:space="preserve">از برخورد با وضعیت های پر استرس اجتناب کنید و در مواقع عصبانیت از تکنیک های ارام سازی استفاده کند . </w:t>
      </w:r>
    </w:p>
    <w:p w:rsidR="00E3609A" w:rsidRPr="00E3609A" w:rsidRDefault="00E3609A" w:rsidP="00425FA2">
      <w:pPr>
        <w:pStyle w:val="ListParagraph"/>
        <w:numPr>
          <w:ilvl w:val="0"/>
          <w:numId w:val="7"/>
        </w:numPr>
        <w:tabs>
          <w:tab w:val="right" w:pos="462"/>
        </w:tabs>
        <w:spacing w:after="0"/>
        <w:ind w:left="462" w:hanging="388"/>
        <w:rPr>
          <w:rFonts w:asciiTheme="minorBidi" w:hAnsiTheme="minorBidi"/>
          <w:color w:val="FF0000"/>
          <w:sz w:val="40"/>
          <w:szCs w:val="40"/>
        </w:rPr>
      </w:pPr>
      <w:r>
        <w:rPr>
          <w:rFonts w:asciiTheme="minorBidi" w:hAnsiTheme="minorBidi" w:hint="cs"/>
          <w:sz w:val="24"/>
          <w:szCs w:val="24"/>
          <w:rtl/>
        </w:rPr>
        <w:t>حتی الامکان از برخورد با اب و هوای سرد خوداری کند وبه نکات زیر توجه کند :</w:t>
      </w:r>
    </w:p>
    <w:p w:rsidR="00E3609A" w:rsidRPr="00E3609A" w:rsidRDefault="00E3609A" w:rsidP="00425FA2">
      <w:pPr>
        <w:pStyle w:val="ListParagraph"/>
        <w:numPr>
          <w:ilvl w:val="0"/>
          <w:numId w:val="7"/>
        </w:numPr>
        <w:tabs>
          <w:tab w:val="right" w:pos="462"/>
        </w:tabs>
        <w:spacing w:after="0"/>
        <w:ind w:left="462" w:hanging="388"/>
        <w:rPr>
          <w:rFonts w:asciiTheme="minorBidi" w:hAnsiTheme="minorBidi"/>
          <w:color w:val="FF0000"/>
          <w:sz w:val="40"/>
          <w:szCs w:val="40"/>
        </w:rPr>
      </w:pPr>
      <w:r>
        <w:rPr>
          <w:rFonts w:asciiTheme="minorBidi" w:hAnsiTheme="minorBidi" w:hint="cs"/>
          <w:sz w:val="24"/>
          <w:szCs w:val="24"/>
          <w:rtl/>
        </w:rPr>
        <w:t xml:space="preserve">برای گرم کردن هوا در اب و هوای بسیار سرد با شال گردن روی دهان و بینی را بپوشاند . </w:t>
      </w:r>
    </w:p>
    <w:p w:rsidR="00E3609A" w:rsidRPr="00425FA2" w:rsidRDefault="00E3609A" w:rsidP="00425FA2">
      <w:pPr>
        <w:pStyle w:val="ListParagraph"/>
        <w:numPr>
          <w:ilvl w:val="0"/>
          <w:numId w:val="7"/>
        </w:numPr>
        <w:tabs>
          <w:tab w:val="right" w:pos="462"/>
        </w:tabs>
        <w:spacing w:after="0"/>
        <w:ind w:left="462" w:hanging="388"/>
        <w:rPr>
          <w:rFonts w:asciiTheme="minorBidi" w:hAnsiTheme="minorBidi"/>
          <w:color w:val="FF0000"/>
          <w:sz w:val="40"/>
          <w:szCs w:val="40"/>
        </w:rPr>
      </w:pPr>
      <w:r>
        <w:rPr>
          <w:rFonts w:asciiTheme="minorBidi" w:hAnsiTheme="minorBidi" w:hint="cs"/>
          <w:sz w:val="24"/>
          <w:szCs w:val="24"/>
          <w:rtl/>
        </w:rPr>
        <w:t xml:space="preserve"> در مقابل باد حرکت نکند و در هوای سرد اهسته حرکت کند .</w:t>
      </w:r>
    </w:p>
    <w:p w:rsidR="00425FA2" w:rsidRDefault="00425FA2" w:rsidP="00425FA2">
      <w:pPr>
        <w:pStyle w:val="ListParagraph"/>
        <w:tabs>
          <w:tab w:val="right" w:pos="462"/>
        </w:tabs>
        <w:spacing w:after="0"/>
        <w:ind w:left="462"/>
        <w:rPr>
          <w:rFonts w:asciiTheme="minorBidi" w:hAnsiTheme="minorBidi"/>
          <w:sz w:val="24"/>
          <w:szCs w:val="24"/>
          <w:rtl/>
        </w:rPr>
      </w:pPr>
    </w:p>
    <w:p w:rsidR="00425FA2" w:rsidRDefault="00425FA2" w:rsidP="00425FA2">
      <w:pPr>
        <w:pStyle w:val="ListParagraph"/>
        <w:tabs>
          <w:tab w:val="right" w:pos="462"/>
        </w:tabs>
        <w:spacing w:after="0"/>
        <w:ind w:left="462"/>
        <w:rPr>
          <w:rFonts w:asciiTheme="minorBidi" w:hAnsiTheme="minorBidi"/>
          <w:sz w:val="24"/>
          <w:szCs w:val="24"/>
          <w:rtl/>
        </w:rPr>
      </w:pPr>
    </w:p>
    <w:p w:rsidR="00425FA2" w:rsidRPr="000242C1" w:rsidRDefault="00425FA2" w:rsidP="00425FA2">
      <w:pPr>
        <w:pStyle w:val="ListParagraph"/>
        <w:tabs>
          <w:tab w:val="right" w:pos="462"/>
        </w:tabs>
        <w:spacing w:after="0"/>
        <w:ind w:left="462"/>
        <w:rPr>
          <w:rFonts w:asciiTheme="minorBidi" w:hAnsiTheme="minorBidi"/>
          <w:color w:val="FF0000"/>
          <w:sz w:val="40"/>
          <w:szCs w:val="40"/>
        </w:rPr>
      </w:pPr>
      <w:r>
        <w:rPr>
          <w:rFonts w:asciiTheme="minorBidi" w:hAnsiTheme="minorBidi"/>
          <w:noProof/>
          <w:color w:val="FF0000"/>
          <w:sz w:val="40"/>
          <w:szCs w:val="40"/>
        </w:rPr>
        <w:drawing>
          <wp:inline distT="0" distB="0" distL="0" distR="0">
            <wp:extent cx="2543810" cy="16929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3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2C1" w:rsidRDefault="000242C1" w:rsidP="000242C1">
      <w:pPr>
        <w:pStyle w:val="ListParagraph"/>
        <w:spacing w:after="0"/>
        <w:ind w:left="1635"/>
        <w:rPr>
          <w:rFonts w:asciiTheme="minorBidi" w:hAnsiTheme="minorBidi"/>
          <w:b/>
          <w:bCs/>
          <w:color w:val="FF0000"/>
          <w:sz w:val="32"/>
          <w:szCs w:val="32"/>
          <w:rtl/>
        </w:rPr>
      </w:pPr>
    </w:p>
    <w:p w:rsidR="000242C1" w:rsidRDefault="000242C1" w:rsidP="000242C1">
      <w:pPr>
        <w:pStyle w:val="ListParagraph"/>
        <w:spacing w:after="0"/>
        <w:ind w:left="566"/>
        <w:rPr>
          <w:rFonts w:asciiTheme="minorBidi" w:hAnsiTheme="minorBidi"/>
          <w:b/>
          <w:bCs/>
          <w:color w:val="FF0000"/>
          <w:sz w:val="32"/>
          <w:szCs w:val="32"/>
          <w:rtl/>
        </w:rPr>
      </w:pPr>
      <w:r w:rsidRPr="000242C1">
        <w:rPr>
          <w:rFonts w:asciiTheme="minorBidi" w:hAnsiTheme="minorBidi" w:hint="cs"/>
          <w:b/>
          <w:bCs/>
          <w:color w:val="FF0000"/>
          <w:sz w:val="32"/>
          <w:szCs w:val="32"/>
          <w:rtl/>
        </w:rPr>
        <w:t>به بیمارانی که قرص نیتروگلیسیرین مصرف میکنند  موارد زیر را اموزش دهید :</w:t>
      </w:r>
    </w:p>
    <w:p w:rsidR="000242C1" w:rsidRDefault="000242C1" w:rsidP="000242C1">
      <w:pPr>
        <w:pStyle w:val="ListParagraph"/>
        <w:numPr>
          <w:ilvl w:val="0"/>
          <w:numId w:val="8"/>
        </w:numPr>
        <w:spacing w:after="0"/>
        <w:ind w:left="566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بیمار در تمامی اوقات قرص نیتروگلیسیرین را همراه داشته باشد . </w:t>
      </w:r>
    </w:p>
    <w:p w:rsidR="000242C1" w:rsidRDefault="000242C1" w:rsidP="000242C1">
      <w:pPr>
        <w:pStyle w:val="ListParagraph"/>
        <w:numPr>
          <w:ilvl w:val="0"/>
          <w:numId w:val="8"/>
        </w:numPr>
        <w:spacing w:after="0"/>
        <w:ind w:left="566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همیشه از قرص تازه استفاده شود زیرا در عرض سه تا شیش ماه اثر خود را از دست میدهد و همیشه در شیشه ی تیره رنگ با درب بسته نگهداری شود . ظرف قرص را خیلی به بدن نزدیک نکنید زیرا دمای بدن باعث بی اثر شدن ان  میشود .</w:t>
      </w:r>
    </w:p>
    <w:p w:rsidR="000242C1" w:rsidRDefault="000242C1" w:rsidP="000242C1">
      <w:pPr>
        <w:pStyle w:val="ListParagraph"/>
        <w:numPr>
          <w:ilvl w:val="0"/>
          <w:numId w:val="8"/>
        </w:numPr>
        <w:spacing w:after="0"/>
        <w:ind w:left="566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اگر قرص تازه باشد بعد از قرار گرفتن زیرزبان احساس سوزش زیر زبان ایجاد میکند . </w:t>
      </w:r>
    </w:p>
    <w:p w:rsidR="000242C1" w:rsidRDefault="000242C1" w:rsidP="000242C1">
      <w:pPr>
        <w:pStyle w:val="ListParagraph"/>
        <w:spacing w:after="0"/>
        <w:ind w:left="566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:rsidR="00425FA2" w:rsidRDefault="00425FA2" w:rsidP="000242C1">
      <w:pPr>
        <w:pStyle w:val="ListParagraph"/>
        <w:spacing w:after="0"/>
        <w:ind w:left="566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:rsidR="00425FA2" w:rsidRDefault="00425FA2" w:rsidP="000242C1">
      <w:pPr>
        <w:pStyle w:val="ListParagraph"/>
        <w:spacing w:after="0"/>
        <w:ind w:left="566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:rsidR="00425FA2" w:rsidRDefault="00425FA2" w:rsidP="000242C1">
      <w:pPr>
        <w:pStyle w:val="ListParagraph"/>
        <w:spacing w:after="0"/>
        <w:ind w:left="566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:rsidR="00425FA2" w:rsidRPr="000242C1" w:rsidRDefault="00425FA2" w:rsidP="000242C1">
      <w:pPr>
        <w:pStyle w:val="ListParagraph"/>
        <w:spacing w:after="0"/>
        <w:ind w:left="566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:rsidR="00E23F9A" w:rsidRDefault="00E23F9A" w:rsidP="000242C1">
      <w:pPr>
        <w:bidi/>
        <w:spacing w:after="0"/>
        <w:ind w:left="566"/>
        <w:jc w:val="center"/>
        <w:rPr>
          <w:rFonts w:cs="B Titr"/>
          <w:b/>
          <w:bCs/>
          <w:i/>
          <w:iCs/>
          <w:sz w:val="18"/>
          <w:szCs w:val="18"/>
          <w:rtl/>
          <w:lang w:bidi="fa-IR"/>
        </w:rPr>
      </w:pPr>
    </w:p>
    <w:p w:rsidR="00E23F9A" w:rsidRPr="00425FA2" w:rsidRDefault="00425FA2" w:rsidP="00E23F9A">
      <w:pPr>
        <w:bidi/>
        <w:spacing w:after="0"/>
        <w:ind w:left="-143"/>
        <w:jc w:val="center"/>
        <w:rPr>
          <w:rFonts w:asciiTheme="minorBidi" w:hAnsiTheme="minorBidi"/>
          <w:b/>
          <w:bCs/>
          <w:i/>
          <w:iCs/>
          <w:color w:val="FF0000"/>
          <w:sz w:val="36"/>
          <w:szCs w:val="36"/>
          <w:lang w:bidi="fa-IR"/>
        </w:rPr>
      </w:pPr>
      <w:r>
        <w:rPr>
          <w:rFonts w:asciiTheme="minorBidi" w:hAnsiTheme="minorBidi" w:hint="cs"/>
          <w:b/>
          <w:bCs/>
          <w:i/>
          <w:iCs/>
          <w:color w:val="FF0000"/>
          <w:sz w:val="36"/>
          <w:szCs w:val="36"/>
          <w:rtl/>
          <w:lang w:bidi="fa-IR"/>
        </w:rPr>
        <w:t xml:space="preserve">     </w:t>
      </w:r>
      <w:r w:rsidRPr="00425FA2">
        <w:rPr>
          <w:rFonts w:asciiTheme="minorBidi" w:hAnsiTheme="minorBidi"/>
          <w:b/>
          <w:bCs/>
          <w:i/>
          <w:iCs/>
          <w:color w:val="FF0000"/>
          <w:sz w:val="36"/>
          <w:szCs w:val="36"/>
          <w:rtl/>
          <w:lang w:bidi="fa-IR"/>
        </w:rPr>
        <w:t>با آرزوی سلامتی روز افزون</w:t>
      </w:r>
    </w:p>
    <w:sectPr w:rsidR="00E23F9A" w:rsidRPr="00425FA2" w:rsidSect="006104A2">
      <w:pgSz w:w="15840" w:h="12240" w:orient="landscape" w:code="1"/>
      <w:pgMar w:top="851" w:right="851" w:bottom="567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106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4BF" w:rsidRDefault="009904BF" w:rsidP="00F36D0D">
      <w:pPr>
        <w:spacing w:after="0" w:line="240" w:lineRule="auto"/>
      </w:pPr>
      <w:r>
        <w:separator/>
      </w:r>
    </w:p>
  </w:endnote>
  <w:endnote w:type="continuationSeparator" w:id="0">
    <w:p w:rsidR="009904BF" w:rsidRDefault="009904BF" w:rsidP="00F3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4BF" w:rsidRDefault="009904BF" w:rsidP="00F36D0D">
      <w:pPr>
        <w:spacing w:after="0" w:line="240" w:lineRule="auto"/>
      </w:pPr>
      <w:r>
        <w:separator/>
      </w:r>
    </w:p>
  </w:footnote>
  <w:footnote w:type="continuationSeparator" w:id="0">
    <w:p w:rsidR="009904BF" w:rsidRDefault="009904BF" w:rsidP="00F36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C6E"/>
    <w:multiLevelType w:val="hybridMultilevel"/>
    <w:tmpl w:val="A6520674"/>
    <w:lvl w:ilvl="0" w:tplc="0409000B">
      <w:start w:val="1"/>
      <w:numFmt w:val="bullet"/>
      <w:lvlText w:val=""/>
      <w:lvlJc w:val="left"/>
      <w:pPr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" w15:restartNumberingAfterBreak="0">
    <w:nsid w:val="19D12C0F"/>
    <w:multiLevelType w:val="hybridMultilevel"/>
    <w:tmpl w:val="0BCA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676EF"/>
    <w:multiLevelType w:val="hybridMultilevel"/>
    <w:tmpl w:val="E3641222"/>
    <w:lvl w:ilvl="0" w:tplc="0409000D">
      <w:start w:val="1"/>
      <w:numFmt w:val="bullet"/>
      <w:lvlText w:val=""/>
      <w:lvlJc w:val="left"/>
      <w:pPr>
        <w:ind w:left="15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3D257285"/>
    <w:multiLevelType w:val="hybridMultilevel"/>
    <w:tmpl w:val="EFF2B80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6904073"/>
    <w:multiLevelType w:val="hybridMultilevel"/>
    <w:tmpl w:val="6C6868A6"/>
    <w:lvl w:ilvl="0" w:tplc="38FCA010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5" w15:restartNumberingAfterBreak="0">
    <w:nsid w:val="50A7600E"/>
    <w:multiLevelType w:val="hybridMultilevel"/>
    <w:tmpl w:val="A5AC4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176D2"/>
    <w:multiLevelType w:val="hybridMultilevel"/>
    <w:tmpl w:val="6C187662"/>
    <w:lvl w:ilvl="0" w:tplc="04090009">
      <w:start w:val="1"/>
      <w:numFmt w:val="bullet"/>
      <w:lvlText w:val="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7F111195"/>
    <w:multiLevelType w:val="hybridMultilevel"/>
    <w:tmpl w:val="CACA5726"/>
    <w:lvl w:ilvl="0" w:tplc="E85EF67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D0D"/>
    <w:rsid w:val="00005D73"/>
    <w:rsid w:val="00024017"/>
    <w:rsid w:val="000242C1"/>
    <w:rsid w:val="00032658"/>
    <w:rsid w:val="00036057"/>
    <w:rsid w:val="00045A52"/>
    <w:rsid w:val="00046B13"/>
    <w:rsid w:val="00050D7F"/>
    <w:rsid w:val="00052ED5"/>
    <w:rsid w:val="00063195"/>
    <w:rsid w:val="0006706D"/>
    <w:rsid w:val="00091E83"/>
    <w:rsid w:val="00094D52"/>
    <w:rsid w:val="00095BCB"/>
    <w:rsid w:val="000B2532"/>
    <w:rsid w:val="000F3497"/>
    <w:rsid w:val="00101D67"/>
    <w:rsid w:val="00106C44"/>
    <w:rsid w:val="00114296"/>
    <w:rsid w:val="00130901"/>
    <w:rsid w:val="00134E02"/>
    <w:rsid w:val="00135E99"/>
    <w:rsid w:val="001429E4"/>
    <w:rsid w:val="00146D7E"/>
    <w:rsid w:val="001506C4"/>
    <w:rsid w:val="00163EB4"/>
    <w:rsid w:val="001718ED"/>
    <w:rsid w:val="001821D2"/>
    <w:rsid w:val="001E79E2"/>
    <w:rsid w:val="001F32C4"/>
    <w:rsid w:val="001F77FE"/>
    <w:rsid w:val="0020183C"/>
    <w:rsid w:val="00206A3B"/>
    <w:rsid w:val="00236116"/>
    <w:rsid w:val="00271831"/>
    <w:rsid w:val="002A4EF2"/>
    <w:rsid w:val="002B4720"/>
    <w:rsid w:val="002C5B5A"/>
    <w:rsid w:val="002D5B65"/>
    <w:rsid w:val="002E581F"/>
    <w:rsid w:val="00305192"/>
    <w:rsid w:val="003231D1"/>
    <w:rsid w:val="00350661"/>
    <w:rsid w:val="003538F8"/>
    <w:rsid w:val="00356654"/>
    <w:rsid w:val="00362E05"/>
    <w:rsid w:val="00374B6C"/>
    <w:rsid w:val="0037631A"/>
    <w:rsid w:val="003822FE"/>
    <w:rsid w:val="00394ACF"/>
    <w:rsid w:val="00394F47"/>
    <w:rsid w:val="00397429"/>
    <w:rsid w:val="003A6879"/>
    <w:rsid w:val="003B4ADD"/>
    <w:rsid w:val="003E243D"/>
    <w:rsid w:val="00423384"/>
    <w:rsid w:val="00425FA2"/>
    <w:rsid w:val="00431213"/>
    <w:rsid w:val="0044640B"/>
    <w:rsid w:val="00453F75"/>
    <w:rsid w:val="0045763B"/>
    <w:rsid w:val="00460465"/>
    <w:rsid w:val="00460994"/>
    <w:rsid w:val="00484CFC"/>
    <w:rsid w:val="004A1480"/>
    <w:rsid w:val="004E36DD"/>
    <w:rsid w:val="004F423D"/>
    <w:rsid w:val="004F48C6"/>
    <w:rsid w:val="004F7A3B"/>
    <w:rsid w:val="005245A4"/>
    <w:rsid w:val="00525FFB"/>
    <w:rsid w:val="00534B61"/>
    <w:rsid w:val="005351DC"/>
    <w:rsid w:val="005606A3"/>
    <w:rsid w:val="00575877"/>
    <w:rsid w:val="005A3753"/>
    <w:rsid w:val="005B47B9"/>
    <w:rsid w:val="005E0332"/>
    <w:rsid w:val="005F08CF"/>
    <w:rsid w:val="006104A2"/>
    <w:rsid w:val="00626EAC"/>
    <w:rsid w:val="006275EE"/>
    <w:rsid w:val="00633C89"/>
    <w:rsid w:val="00694477"/>
    <w:rsid w:val="0069759C"/>
    <w:rsid w:val="006A5529"/>
    <w:rsid w:val="006C1847"/>
    <w:rsid w:val="0070131D"/>
    <w:rsid w:val="0070604E"/>
    <w:rsid w:val="007070AC"/>
    <w:rsid w:val="00724DD9"/>
    <w:rsid w:val="00735939"/>
    <w:rsid w:val="00762C9E"/>
    <w:rsid w:val="00762E14"/>
    <w:rsid w:val="00765AE8"/>
    <w:rsid w:val="00776A3C"/>
    <w:rsid w:val="007B7D64"/>
    <w:rsid w:val="007C118A"/>
    <w:rsid w:val="00863662"/>
    <w:rsid w:val="008917DF"/>
    <w:rsid w:val="00894BFF"/>
    <w:rsid w:val="00896CBD"/>
    <w:rsid w:val="00896D37"/>
    <w:rsid w:val="008C155D"/>
    <w:rsid w:val="008D43C9"/>
    <w:rsid w:val="008D44FB"/>
    <w:rsid w:val="0090170A"/>
    <w:rsid w:val="00913281"/>
    <w:rsid w:val="009263B5"/>
    <w:rsid w:val="00932AA3"/>
    <w:rsid w:val="00942E71"/>
    <w:rsid w:val="00946AFA"/>
    <w:rsid w:val="00955E9F"/>
    <w:rsid w:val="00965A51"/>
    <w:rsid w:val="00983D86"/>
    <w:rsid w:val="009904BF"/>
    <w:rsid w:val="009C6CCC"/>
    <w:rsid w:val="009D3963"/>
    <w:rsid w:val="009D3BBD"/>
    <w:rsid w:val="009E7685"/>
    <w:rsid w:val="009F66CC"/>
    <w:rsid w:val="00A06632"/>
    <w:rsid w:val="00A10299"/>
    <w:rsid w:val="00A1188A"/>
    <w:rsid w:val="00A14ED7"/>
    <w:rsid w:val="00A37B85"/>
    <w:rsid w:val="00A41B3E"/>
    <w:rsid w:val="00A552A0"/>
    <w:rsid w:val="00A57781"/>
    <w:rsid w:val="00A629E0"/>
    <w:rsid w:val="00A716A5"/>
    <w:rsid w:val="00AB173D"/>
    <w:rsid w:val="00AB4063"/>
    <w:rsid w:val="00AB5240"/>
    <w:rsid w:val="00AD2A1E"/>
    <w:rsid w:val="00AE1F1D"/>
    <w:rsid w:val="00B03919"/>
    <w:rsid w:val="00B07F5A"/>
    <w:rsid w:val="00B224A9"/>
    <w:rsid w:val="00B34917"/>
    <w:rsid w:val="00B36F4B"/>
    <w:rsid w:val="00B4311D"/>
    <w:rsid w:val="00B7206D"/>
    <w:rsid w:val="00B807DD"/>
    <w:rsid w:val="00B80DD7"/>
    <w:rsid w:val="00B83DDF"/>
    <w:rsid w:val="00B92252"/>
    <w:rsid w:val="00BB7A1B"/>
    <w:rsid w:val="00BE1601"/>
    <w:rsid w:val="00BE616F"/>
    <w:rsid w:val="00C167B7"/>
    <w:rsid w:val="00C17C2F"/>
    <w:rsid w:val="00C33C06"/>
    <w:rsid w:val="00C3438A"/>
    <w:rsid w:val="00C41F62"/>
    <w:rsid w:val="00C42DFC"/>
    <w:rsid w:val="00C778F0"/>
    <w:rsid w:val="00C86A02"/>
    <w:rsid w:val="00C86BC1"/>
    <w:rsid w:val="00C91C93"/>
    <w:rsid w:val="00CA57DE"/>
    <w:rsid w:val="00CC1150"/>
    <w:rsid w:val="00CF2515"/>
    <w:rsid w:val="00D019E6"/>
    <w:rsid w:val="00D0467E"/>
    <w:rsid w:val="00D10E87"/>
    <w:rsid w:val="00D31EEB"/>
    <w:rsid w:val="00D40B56"/>
    <w:rsid w:val="00D459A0"/>
    <w:rsid w:val="00D5497D"/>
    <w:rsid w:val="00D6217D"/>
    <w:rsid w:val="00D858F9"/>
    <w:rsid w:val="00DC1DA1"/>
    <w:rsid w:val="00DC7AF3"/>
    <w:rsid w:val="00DE22AC"/>
    <w:rsid w:val="00E04542"/>
    <w:rsid w:val="00E23F9A"/>
    <w:rsid w:val="00E302C5"/>
    <w:rsid w:val="00E31C34"/>
    <w:rsid w:val="00E3609A"/>
    <w:rsid w:val="00E430D0"/>
    <w:rsid w:val="00E66F28"/>
    <w:rsid w:val="00EA5F89"/>
    <w:rsid w:val="00EE3B84"/>
    <w:rsid w:val="00EE52A3"/>
    <w:rsid w:val="00EF3D14"/>
    <w:rsid w:val="00F07234"/>
    <w:rsid w:val="00F11D82"/>
    <w:rsid w:val="00F34C5B"/>
    <w:rsid w:val="00F36D0D"/>
    <w:rsid w:val="00F52048"/>
    <w:rsid w:val="00F74D01"/>
    <w:rsid w:val="00FB55BA"/>
    <w:rsid w:val="00FC0595"/>
    <w:rsid w:val="00FE2CE7"/>
    <w:rsid w:val="00FE5E6A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173F5232-75F8-4123-8051-47487ABA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AFA"/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3822FE"/>
    <w:pPr>
      <w:widowControl w:val="0"/>
      <w:bidi/>
      <w:spacing w:before="0" w:beforeAutospacing="0" w:after="0" w:afterAutospacing="0"/>
      <w:contextualSpacing/>
      <w:jc w:val="both"/>
      <w:outlineLvl w:val="1"/>
    </w:pPr>
    <w:rPr>
      <w:rFonts w:asciiTheme="majorBidi" w:eastAsiaTheme="minorEastAsia" w:hAnsiTheme="majorBidi" w:cs="B Titr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D0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36D0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36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0D"/>
  </w:style>
  <w:style w:type="paragraph" w:styleId="BalloonText">
    <w:name w:val="Balloon Text"/>
    <w:basedOn w:val="Normal"/>
    <w:link w:val="BalloonTextChar"/>
    <w:uiPriority w:val="99"/>
    <w:semiHidden/>
    <w:unhideWhenUsed/>
    <w:rsid w:val="00F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D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E71"/>
    <w:pPr>
      <w:bidi/>
      <w:ind w:left="720"/>
      <w:contextualSpacing/>
    </w:pPr>
    <w:rPr>
      <w:rFonts w:ascii="Calibri" w:eastAsia="Times New Roman" w:hAnsi="Calibri" w:cs="Arial"/>
      <w:lang w:bidi="fa-IR"/>
    </w:rPr>
  </w:style>
  <w:style w:type="table" w:styleId="TableGrid">
    <w:name w:val="Table Grid"/>
    <w:basedOn w:val="TableNormal"/>
    <w:uiPriority w:val="59"/>
    <w:rsid w:val="00946A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26E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22FE"/>
    <w:rPr>
      <w:rFonts w:asciiTheme="majorBidi" w:eastAsiaTheme="minorEastAsia" w:hAnsiTheme="majorBidi" w:cs="B Titr"/>
      <w:b/>
      <w:bCs/>
      <w:sz w:val="24"/>
      <w:szCs w:val="28"/>
    </w:rPr>
  </w:style>
  <w:style w:type="character" w:styleId="Strong">
    <w:name w:val="Strong"/>
    <w:basedOn w:val="DefaultParagraphFont"/>
    <w:uiPriority w:val="22"/>
    <w:qFormat/>
    <w:rsid w:val="00DC1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edari</cp:lastModifiedBy>
  <cp:revision>110</cp:revision>
  <cp:lastPrinted>2019-03-31T07:10:00Z</cp:lastPrinted>
  <dcterms:created xsi:type="dcterms:W3CDTF">2018-08-04T07:00:00Z</dcterms:created>
  <dcterms:modified xsi:type="dcterms:W3CDTF">2023-03-13T07:08:00Z</dcterms:modified>
</cp:coreProperties>
</file>